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787" w:rsidRPr="004C6864" w:rsidRDefault="00F20787" w:rsidP="00F20787">
      <w:pPr>
        <w:pStyle w:val="Nagwek2"/>
        <w:jc w:val="right"/>
        <w:rPr>
          <w:rFonts w:ascii="Times New Roman" w:hAnsi="Times New Roman" w:cs="Times New Roman"/>
        </w:rPr>
      </w:pPr>
      <w:r w:rsidRPr="004C6864">
        <w:rPr>
          <w:rFonts w:ascii="Times New Roman" w:hAnsi="Times New Roman" w:cs="Times New Roman"/>
        </w:rPr>
        <w:t>Załącznik nr 3 do Ogłoszenia</w:t>
      </w:r>
    </w:p>
    <w:p w:rsidR="00F20787" w:rsidRPr="00F20787" w:rsidRDefault="00F20787" w:rsidP="00F20787"/>
    <w:p w:rsidR="00F3469B" w:rsidRDefault="005203B5">
      <w:pPr>
        <w:pStyle w:val="Nagwek2"/>
      </w:pPr>
      <w:r>
        <w:t xml:space="preserve">FORMULARZ OCENY OFERTY </w:t>
      </w:r>
    </w:p>
    <w:tbl>
      <w:tblPr>
        <w:tblStyle w:val="TableGrid"/>
        <w:tblW w:w="9540" w:type="dxa"/>
        <w:tblInd w:w="0" w:type="dxa"/>
        <w:tblCellMar>
          <w:top w:w="101" w:type="dxa"/>
          <w:left w:w="62" w:type="dxa"/>
          <w:right w:w="22" w:type="dxa"/>
        </w:tblCellMar>
        <w:tblLook w:val="04A0" w:firstRow="1" w:lastRow="0" w:firstColumn="1" w:lastColumn="0" w:noHBand="0" w:noVBand="1"/>
      </w:tblPr>
      <w:tblGrid>
        <w:gridCol w:w="391"/>
        <w:gridCol w:w="4032"/>
        <w:gridCol w:w="1646"/>
        <w:gridCol w:w="951"/>
        <w:gridCol w:w="2520"/>
      </w:tblGrid>
      <w:tr w:rsidR="00F3469B" w:rsidRPr="004C6864">
        <w:trPr>
          <w:trHeight w:val="516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Nazwa zadania publicznego, na realizację którego składana jest oferta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05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Numer oferty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07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Nazwa organizacji pozarządowej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07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Wnioskowana kwota dotacji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07"/>
        </w:trPr>
        <w:tc>
          <w:tcPr>
            <w:tcW w:w="9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5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OCENA FORMALNA </w:t>
            </w:r>
          </w:p>
        </w:tc>
      </w:tr>
      <w:tr w:rsidR="00F3469B" w:rsidRPr="004C6864">
        <w:trPr>
          <w:trHeight w:val="31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7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>Lp</w:t>
            </w:r>
            <w:r w:rsidRPr="004C6864">
              <w:rPr>
                <w:rFonts w:eastAsia="Arial"/>
                <w:b/>
                <w:i/>
                <w:sz w:val="20"/>
                <w:szCs w:val="20"/>
              </w:rPr>
              <w:t>.</w:t>
            </w: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8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Weryfikowany element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3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TAK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3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NIE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Uwagi </w:t>
            </w:r>
          </w:p>
        </w:tc>
      </w:tr>
      <w:tr w:rsidR="00F3469B" w:rsidRPr="004C6864">
        <w:trPr>
          <w:trHeight w:val="518"/>
        </w:trPr>
        <w:tc>
          <w:tcPr>
            <w:tcW w:w="39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1 </w:t>
            </w:r>
          </w:p>
        </w:tc>
        <w:tc>
          <w:tcPr>
            <w:tcW w:w="403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36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oferta wpłynęła w terminie wskazanym w ogłoszeniu otwartego konkursu ofert? </w:t>
            </w:r>
          </w:p>
        </w:tc>
        <w:tc>
          <w:tcPr>
            <w:tcW w:w="164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6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2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oferta złożona została według obowiązującego formularza?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4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formularz oferty zawiera wszystkie wymagane informacje?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4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do oferty załączono wszystkie wymagane załączniki?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72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5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oferta jest podpisana przez osoby uprawnione do reprezentacji organizacji pozarządowej?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4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6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Inne (należy wskazać inne elementy weryfikowane podczas oceny formalnej)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14"/>
        </w:trPr>
        <w:tc>
          <w:tcPr>
            <w:tcW w:w="9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OCENA SPEŁNIANIA WYMOGÓW DOTYCZĄCYCH SPOSOBU REALIZACJI ZADANIA </w:t>
            </w:r>
          </w:p>
        </w:tc>
      </w:tr>
      <w:tr w:rsidR="00F3469B" w:rsidRPr="004C6864">
        <w:trPr>
          <w:trHeight w:val="314"/>
        </w:trPr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7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>Lp</w:t>
            </w:r>
            <w:r w:rsidRPr="004C6864">
              <w:rPr>
                <w:rFonts w:eastAsia="Arial"/>
                <w:i/>
                <w:sz w:val="20"/>
                <w:szCs w:val="20"/>
              </w:rPr>
              <w:t>.</w:t>
            </w: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8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Weryfikowany element </w:t>
            </w:r>
          </w:p>
        </w:tc>
        <w:tc>
          <w:tcPr>
            <w:tcW w:w="1646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3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TAK </w:t>
            </w:r>
          </w:p>
        </w:tc>
        <w:tc>
          <w:tcPr>
            <w:tcW w:w="95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3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NIE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Uwagi </w:t>
            </w:r>
          </w:p>
        </w:tc>
      </w:tr>
      <w:tr w:rsidR="00F3469B" w:rsidRPr="004C6864">
        <w:trPr>
          <w:trHeight w:val="516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1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ofertę złożył podmiot uprawniony do uczestnictwa w otwartym konkursie ofert?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72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2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zadania statutowe organizacji pozarządowej obejmują zadanie publiczne będące przedmiotem oferty?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72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225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zadanie wskazane w ofercie wpisuje się w zadanie publiczne będące przedmiotem otwartego konkursu ofert? 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72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Czy oferta jest zgodna z warunkami realizacji zadania wskazanymi w ogłoszeniu o otwartym konkursie ofert? 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14"/>
        </w:trPr>
        <w:tc>
          <w:tcPr>
            <w:tcW w:w="9540" w:type="dxa"/>
            <w:gridSpan w:val="5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3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OCENA MERYTORYCZNA OFERTY </w:t>
            </w:r>
          </w:p>
        </w:tc>
      </w:tr>
      <w:tr w:rsidR="00F3469B" w:rsidRPr="004C6864">
        <w:trPr>
          <w:trHeight w:val="314"/>
        </w:trPr>
        <w:tc>
          <w:tcPr>
            <w:tcW w:w="391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7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Lp. </w:t>
            </w:r>
          </w:p>
        </w:tc>
        <w:tc>
          <w:tcPr>
            <w:tcW w:w="403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8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Weryfikowany element </w:t>
            </w:r>
          </w:p>
        </w:tc>
        <w:tc>
          <w:tcPr>
            <w:tcW w:w="2597" w:type="dxa"/>
            <w:gridSpan w:val="2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Przyznana liczba punktów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41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Uwagi </w:t>
            </w:r>
          </w:p>
        </w:tc>
      </w:tr>
      <w:tr w:rsidR="00F3469B" w:rsidRPr="004C6864">
        <w:trPr>
          <w:trHeight w:val="134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1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Zakres realizacji zadania (w tym adekwatność wnioskowanej kwoty dotacji do zakresu podejmowanych działań i ilości beneficjentów, zakładane efekty ilościowe i jakościowe, trwałość efektów po zakończeniu realizacji zadania itp.)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929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lastRenderedPageBreak/>
              <w:t xml:space="preserve">2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Znaczenie dla społeczności lokalnej (w tym zgodność ze zdefiniowanymi potrzebami społeczności lokalnych, ranga przedsięwzięcia itp.)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926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3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1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Możliwość realizacji założonego zadania (w tym celowość realizacji zadania, adekwatność działań do założonych celów, spójność poszczególnych elementów oferty itp.) 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10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722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4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 w:line="242" w:lineRule="auto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Jakość zadania (w tym zaplanowane zasoby rzeczowe i kadrowe, dostępność dla </w:t>
            </w:r>
          </w:p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beneficjentów, poziom realizowanych usług itp.)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4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1135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5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 w:line="243" w:lineRule="auto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Udział finansowych środków własnych (niepochodzących z dotacji) organizacji pozarządowej w odniesieniu do łącznej kwoty przeznaczonej na realizację zadania </w:t>
            </w:r>
          </w:p>
          <w:p w:rsidR="00F3469B" w:rsidRPr="004C6864" w:rsidRDefault="005203B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z uwzględnieniem zakresu planowanych działań 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4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4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6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Świadczenia wolontariuszy i praca społeczna członków organizacji   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4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926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7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7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Sposób realizacji dotychczasowych zadań publicznych zleconych organizacji pozarządowej (w tym rzetelność i terminowość realizacji i rozliczenia zadania publicznego itp.)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right="38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518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3469B" w:rsidRPr="004C6864" w:rsidRDefault="005203B5">
            <w:pPr>
              <w:spacing w:after="0"/>
              <w:ind w:left="82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8 </w:t>
            </w:r>
          </w:p>
        </w:tc>
        <w:tc>
          <w:tcPr>
            <w:tcW w:w="403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" w:firstLine="0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Inne (należy wskazać inne elementy weryfikowane podczas oceny merytorycznej)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4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10"/>
        </w:trPr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9 </w:t>
            </w:r>
          </w:p>
        </w:tc>
        <w:tc>
          <w:tcPr>
            <w:tcW w:w="403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77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RAZEM: </w:t>
            </w:r>
          </w:p>
        </w:tc>
        <w:tc>
          <w:tcPr>
            <w:tcW w:w="2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24" w:firstLine="0"/>
              <w:jc w:val="center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307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PROPONOWANA KWOTA DOTACJI: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  <w:tr w:rsidR="00F3469B" w:rsidRPr="004C6864">
        <w:trPr>
          <w:trHeight w:val="1277"/>
        </w:trPr>
        <w:tc>
          <w:tcPr>
            <w:tcW w:w="4423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Podpisy członków komisji konkursowej: </w:t>
            </w:r>
          </w:p>
        </w:tc>
        <w:tc>
          <w:tcPr>
            <w:tcW w:w="511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F3469B" w:rsidRPr="004C6864" w:rsidRDefault="005203B5">
            <w:pPr>
              <w:spacing w:after="57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1. </w:t>
            </w:r>
          </w:p>
          <w:p w:rsidR="00F3469B" w:rsidRPr="004C6864" w:rsidRDefault="005203B5">
            <w:pPr>
              <w:spacing w:after="59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2. </w:t>
            </w:r>
          </w:p>
          <w:p w:rsidR="00F3469B" w:rsidRPr="004C6864" w:rsidRDefault="005203B5">
            <w:pPr>
              <w:spacing w:after="59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3. </w:t>
            </w:r>
          </w:p>
          <w:p w:rsidR="00F3469B" w:rsidRPr="004C6864" w:rsidRDefault="005203B5">
            <w:pPr>
              <w:spacing w:after="59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  <w:p w:rsidR="00F3469B" w:rsidRPr="004C6864" w:rsidRDefault="005203B5">
            <w:pPr>
              <w:spacing w:after="0"/>
              <w:ind w:left="0" w:firstLine="0"/>
              <w:jc w:val="left"/>
              <w:rPr>
                <w:sz w:val="20"/>
                <w:szCs w:val="20"/>
              </w:rPr>
            </w:pPr>
            <w:r w:rsidRPr="004C6864">
              <w:rPr>
                <w:rFonts w:eastAsia="Arial"/>
                <w:sz w:val="20"/>
                <w:szCs w:val="20"/>
              </w:rPr>
              <w:t xml:space="preserve"> </w:t>
            </w:r>
          </w:p>
        </w:tc>
      </w:tr>
    </w:tbl>
    <w:p w:rsidR="00F3469B" w:rsidRDefault="005203B5">
      <w:pPr>
        <w:spacing w:after="0"/>
        <w:ind w:left="0" w:right="873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3469B" w:rsidRDefault="005203B5">
      <w:pPr>
        <w:spacing w:after="12"/>
        <w:ind w:left="0" w:right="8738" w:firstLine="0"/>
        <w:jc w:val="right"/>
      </w:pPr>
      <w:r>
        <w:rPr>
          <w:rFonts w:ascii="Arial" w:eastAsia="Arial" w:hAnsi="Arial" w:cs="Arial"/>
          <w:sz w:val="20"/>
        </w:rPr>
        <w:t xml:space="preserve"> </w:t>
      </w:r>
    </w:p>
    <w:p w:rsidR="00F3469B" w:rsidRDefault="005203B5">
      <w:pPr>
        <w:spacing w:after="0"/>
        <w:ind w:left="0" w:firstLine="0"/>
        <w:jc w:val="left"/>
      </w:pPr>
      <w:r>
        <w:t xml:space="preserve"> </w:t>
      </w:r>
      <w:bookmarkStart w:id="0" w:name="_GoBack"/>
      <w:bookmarkEnd w:id="0"/>
    </w:p>
    <w:sectPr w:rsidR="00F3469B">
      <w:footerReference w:type="even" r:id="rId7"/>
      <w:footerReference w:type="default" r:id="rId8"/>
      <w:footerReference w:type="first" r:id="rId9"/>
      <w:pgSz w:w="11900" w:h="16840"/>
      <w:pgMar w:top="1181" w:right="1407" w:bottom="1361" w:left="1416" w:header="708" w:footer="26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E70" w:rsidRDefault="00B86E70">
      <w:pPr>
        <w:spacing w:after="0" w:line="240" w:lineRule="auto"/>
      </w:pPr>
      <w:r>
        <w:separator/>
      </w:r>
    </w:p>
  </w:endnote>
  <w:endnote w:type="continuationSeparator" w:id="0">
    <w:p w:rsidR="00B86E70" w:rsidRDefault="00B86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9B" w:rsidRDefault="005203B5">
    <w:pPr>
      <w:tabs>
        <w:tab w:val="right" w:pos="9490"/>
      </w:tabs>
      <w:spacing w:after="0"/>
      <w:ind w:left="-916" w:right="-413" w:firstLine="0"/>
      <w:jc w:val="left"/>
    </w:pPr>
    <w:r>
      <w:rPr>
        <w:sz w:val="18"/>
      </w:rPr>
      <w:t>Id: B2319E24-43A0-4A12-AC2E-5395E3117E4C.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9B" w:rsidRDefault="00F3469B">
    <w:pPr>
      <w:tabs>
        <w:tab w:val="right" w:pos="9490"/>
      </w:tabs>
      <w:spacing w:after="0"/>
      <w:ind w:left="-916" w:right="-413" w:firstLine="0"/>
      <w:jc w:val="lef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469B" w:rsidRDefault="005203B5">
    <w:pPr>
      <w:tabs>
        <w:tab w:val="right" w:pos="9490"/>
      </w:tabs>
      <w:spacing w:after="0"/>
      <w:ind w:left="-916" w:right="-413" w:firstLine="0"/>
      <w:jc w:val="left"/>
    </w:pPr>
    <w:r>
      <w:rPr>
        <w:sz w:val="18"/>
      </w:rPr>
      <w:t>Id: B2319E24-43A0-4A12-AC2E-5395E3117E4C. Podpisany</w:t>
    </w:r>
    <w:r>
      <w:rPr>
        <w:sz w:val="18"/>
      </w:rPr>
      <w:tab/>
      <w:t xml:space="preserve">Strona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18"/>
      </w:rPr>
      <w:t>1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E70" w:rsidRDefault="00B86E70">
      <w:pPr>
        <w:spacing w:after="0" w:line="240" w:lineRule="auto"/>
      </w:pPr>
      <w:r>
        <w:separator/>
      </w:r>
    </w:p>
  </w:footnote>
  <w:footnote w:type="continuationSeparator" w:id="0">
    <w:p w:rsidR="00B86E70" w:rsidRDefault="00B86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1846"/>
    <w:multiLevelType w:val="hybridMultilevel"/>
    <w:tmpl w:val="D01C4294"/>
    <w:lvl w:ilvl="0" w:tplc="99DE79F0">
      <w:start w:val="3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E810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7A8AA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0051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888F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9495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D2B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3A57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8062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027838"/>
    <w:multiLevelType w:val="hybridMultilevel"/>
    <w:tmpl w:val="C3007A5C"/>
    <w:lvl w:ilvl="0" w:tplc="8EC0ED36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30518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588D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022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0088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2A599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65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7432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0800E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98A2939"/>
    <w:multiLevelType w:val="hybridMultilevel"/>
    <w:tmpl w:val="76DC5F24"/>
    <w:lvl w:ilvl="0" w:tplc="41F6E5AE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32C0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870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14A7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F765D9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28D7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1AF3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CE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A13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B066116"/>
    <w:multiLevelType w:val="hybridMultilevel"/>
    <w:tmpl w:val="9D542448"/>
    <w:lvl w:ilvl="0" w:tplc="6B32FB9C">
      <w:start w:val="1"/>
      <w:numFmt w:val="decimal"/>
      <w:lvlText w:val="%1)"/>
      <w:lvlJc w:val="left"/>
      <w:pPr>
        <w:ind w:left="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26149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0892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A40B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0866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D8B2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8274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DA13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2C8F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3F5159"/>
    <w:multiLevelType w:val="hybridMultilevel"/>
    <w:tmpl w:val="34AAE5A4"/>
    <w:lvl w:ilvl="0" w:tplc="5E404BE0">
      <w:start w:val="7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56A8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26A5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7C40BA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B858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C831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DAD5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C81A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0089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10C7B1E"/>
    <w:multiLevelType w:val="hybridMultilevel"/>
    <w:tmpl w:val="0E86AB76"/>
    <w:lvl w:ilvl="0" w:tplc="6BFCFDC0">
      <w:start w:val="6"/>
      <w:numFmt w:val="decimal"/>
      <w:lvlText w:val="%1)"/>
      <w:lvlJc w:val="left"/>
      <w:pPr>
        <w:ind w:left="4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0AFB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7A401D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70F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A40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00D1D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DA809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483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085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60072F"/>
    <w:multiLevelType w:val="hybridMultilevel"/>
    <w:tmpl w:val="8BEAF5A4"/>
    <w:lvl w:ilvl="0" w:tplc="2F38D562">
      <w:start w:val="1"/>
      <w:numFmt w:val="decimal"/>
      <w:lvlText w:val="%1)"/>
      <w:lvlJc w:val="left"/>
      <w:pPr>
        <w:ind w:left="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76442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8987B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4081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908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A012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38C1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6216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6CEA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7133D6"/>
    <w:multiLevelType w:val="hybridMultilevel"/>
    <w:tmpl w:val="CF687A5C"/>
    <w:lvl w:ilvl="0" w:tplc="9174A0D0">
      <w:start w:val="2"/>
      <w:numFmt w:val="decimal"/>
      <w:lvlText w:val="%1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442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558D7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0A65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8659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6A84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E8DF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9850B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F2A8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4C5068"/>
    <w:multiLevelType w:val="hybridMultilevel"/>
    <w:tmpl w:val="BA224064"/>
    <w:lvl w:ilvl="0" w:tplc="B2863D8C">
      <w:start w:val="2"/>
      <w:numFmt w:val="decimal"/>
      <w:lvlText w:val="%1."/>
      <w:lvlJc w:val="left"/>
      <w:pPr>
        <w:ind w:left="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0827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906A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6007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FAAE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EC07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56D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6850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905A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6D327E"/>
    <w:multiLevelType w:val="hybridMultilevel"/>
    <w:tmpl w:val="71483006"/>
    <w:lvl w:ilvl="0" w:tplc="DE109F6C">
      <w:start w:val="3"/>
      <w:numFmt w:val="decimal"/>
      <w:lvlText w:val="%1."/>
      <w:lvlJc w:val="left"/>
      <w:pPr>
        <w:ind w:left="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2493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82C3B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9865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522D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5862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2460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DC5D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E056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F6324B"/>
    <w:multiLevelType w:val="hybridMultilevel"/>
    <w:tmpl w:val="6EFAFA88"/>
    <w:lvl w:ilvl="0" w:tplc="DDA21794">
      <w:start w:val="1"/>
      <w:numFmt w:val="decimal"/>
      <w:lvlText w:val="%1)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EA9D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22EE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D8BB1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EE442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7E3D3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0C306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22B1A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D849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7B55FE7"/>
    <w:multiLevelType w:val="hybridMultilevel"/>
    <w:tmpl w:val="D2E055CC"/>
    <w:lvl w:ilvl="0" w:tplc="F530C490">
      <w:start w:val="2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9480D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CE9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02D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64CF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960E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6468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361D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1280E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8A251C2"/>
    <w:multiLevelType w:val="hybridMultilevel"/>
    <w:tmpl w:val="8C74E6CC"/>
    <w:lvl w:ilvl="0" w:tplc="C58AC8C8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E8A70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5EE87E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279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F87B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40EED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2E09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C27B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2A00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A4916E2"/>
    <w:multiLevelType w:val="hybridMultilevel"/>
    <w:tmpl w:val="26C490A8"/>
    <w:lvl w:ilvl="0" w:tplc="18BC6AE8">
      <w:start w:val="1"/>
      <w:numFmt w:val="lowerLetter"/>
      <w:lvlText w:val="%1)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168AA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8E8B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284E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1861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043FB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B8DDE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924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C4C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ED3BD8"/>
    <w:multiLevelType w:val="hybridMultilevel"/>
    <w:tmpl w:val="1A884544"/>
    <w:lvl w:ilvl="0" w:tplc="A4583B1A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0963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73457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AACC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50BA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DCB16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AD81C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D2D5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D062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F200DD"/>
    <w:multiLevelType w:val="hybridMultilevel"/>
    <w:tmpl w:val="7D22E410"/>
    <w:lvl w:ilvl="0" w:tplc="BCBE777C">
      <w:start w:val="1"/>
      <w:numFmt w:val="decimal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BC795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F4EA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60A1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11E20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FC2A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AA5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8E9C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20A2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F5E1A23"/>
    <w:multiLevelType w:val="hybridMultilevel"/>
    <w:tmpl w:val="B7083D8A"/>
    <w:lvl w:ilvl="0" w:tplc="4796C028">
      <w:start w:val="3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D8B2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CCC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1C7FA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5C39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403B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FC56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4422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58CE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15A2B81"/>
    <w:multiLevelType w:val="hybridMultilevel"/>
    <w:tmpl w:val="5134B19E"/>
    <w:lvl w:ilvl="0" w:tplc="95DECB16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E47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C3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8601F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064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266DE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10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BA9ED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C0C94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4B318CB"/>
    <w:multiLevelType w:val="hybridMultilevel"/>
    <w:tmpl w:val="915C1272"/>
    <w:lvl w:ilvl="0" w:tplc="0972AC1C">
      <w:start w:val="1"/>
      <w:numFmt w:val="decimal"/>
      <w:lvlText w:val="%1)"/>
      <w:lvlJc w:val="left"/>
      <w:pPr>
        <w:ind w:left="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825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3803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C832B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0213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5025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4853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2E6C3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2C84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284DCA"/>
    <w:multiLevelType w:val="hybridMultilevel"/>
    <w:tmpl w:val="F77A8A3E"/>
    <w:lvl w:ilvl="0" w:tplc="1414840E">
      <w:start w:val="2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3D47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A1B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04318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3941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94927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9CF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C694D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A6278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07377EA"/>
    <w:multiLevelType w:val="hybridMultilevel"/>
    <w:tmpl w:val="5C208B36"/>
    <w:lvl w:ilvl="0" w:tplc="FF366936">
      <w:start w:val="1"/>
      <w:numFmt w:val="lowerLetter"/>
      <w:lvlText w:val="%1)"/>
      <w:lvlJc w:val="left"/>
      <w:pPr>
        <w:ind w:left="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E833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0CBB7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F4D15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7A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BEBB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5AE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FE09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C05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67B4CC9"/>
    <w:multiLevelType w:val="hybridMultilevel"/>
    <w:tmpl w:val="10D299AA"/>
    <w:lvl w:ilvl="0" w:tplc="B5D4122E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A94EA8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F64B4B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E0A070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934D77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36EAB3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ACA56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792D52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130C59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F11273F"/>
    <w:multiLevelType w:val="hybridMultilevel"/>
    <w:tmpl w:val="90DE32B6"/>
    <w:lvl w:ilvl="0" w:tplc="F6163620">
      <w:start w:val="1"/>
      <w:numFmt w:val="decimal"/>
      <w:lvlText w:val="%1)"/>
      <w:lvlJc w:val="left"/>
      <w:pPr>
        <w:ind w:left="6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60CD3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42A9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CAFB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2DC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E06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0E49F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6664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8F844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4D1C91"/>
    <w:multiLevelType w:val="hybridMultilevel"/>
    <w:tmpl w:val="310CEE3E"/>
    <w:lvl w:ilvl="0" w:tplc="443C3A04">
      <w:start w:val="4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424FC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E84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42B9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E6400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F4B1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52A1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5C097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A44A4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FE909E3"/>
    <w:multiLevelType w:val="hybridMultilevel"/>
    <w:tmpl w:val="F64EAEBC"/>
    <w:lvl w:ilvl="0" w:tplc="D7F8FAF4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A82F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86D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DC5B9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013D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4A6D7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2675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80D2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8E9D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79741B8D"/>
    <w:multiLevelType w:val="hybridMultilevel"/>
    <w:tmpl w:val="3E8AB6F8"/>
    <w:lvl w:ilvl="0" w:tplc="F28812D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82AE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20DF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C227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3AFA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56B6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52C6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D9C0C0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DA0E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8"/>
  </w:num>
  <w:num w:numId="2">
    <w:abstractNumId w:val="10"/>
  </w:num>
  <w:num w:numId="3">
    <w:abstractNumId w:val="5"/>
  </w:num>
  <w:num w:numId="4">
    <w:abstractNumId w:val="22"/>
  </w:num>
  <w:num w:numId="5">
    <w:abstractNumId w:val="3"/>
  </w:num>
  <w:num w:numId="6">
    <w:abstractNumId w:val="15"/>
  </w:num>
  <w:num w:numId="7">
    <w:abstractNumId w:val="7"/>
  </w:num>
  <w:num w:numId="8">
    <w:abstractNumId w:val="8"/>
  </w:num>
  <w:num w:numId="9">
    <w:abstractNumId w:val="25"/>
  </w:num>
  <w:num w:numId="10">
    <w:abstractNumId w:val="13"/>
  </w:num>
  <w:num w:numId="11">
    <w:abstractNumId w:val="20"/>
  </w:num>
  <w:num w:numId="12">
    <w:abstractNumId w:val="4"/>
  </w:num>
  <w:num w:numId="13">
    <w:abstractNumId w:val="17"/>
  </w:num>
  <w:num w:numId="14">
    <w:abstractNumId w:val="6"/>
  </w:num>
  <w:num w:numId="15">
    <w:abstractNumId w:val="2"/>
  </w:num>
  <w:num w:numId="16">
    <w:abstractNumId w:val="19"/>
  </w:num>
  <w:num w:numId="17">
    <w:abstractNumId w:val="24"/>
  </w:num>
  <w:num w:numId="18">
    <w:abstractNumId w:val="23"/>
  </w:num>
  <w:num w:numId="19">
    <w:abstractNumId w:val="11"/>
  </w:num>
  <w:num w:numId="20">
    <w:abstractNumId w:val="14"/>
  </w:num>
  <w:num w:numId="21">
    <w:abstractNumId w:val="12"/>
  </w:num>
  <w:num w:numId="22">
    <w:abstractNumId w:val="16"/>
  </w:num>
  <w:num w:numId="23">
    <w:abstractNumId w:val="9"/>
  </w:num>
  <w:num w:numId="24">
    <w:abstractNumId w:val="1"/>
  </w:num>
  <w:num w:numId="25">
    <w:abstractNumId w:val="0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69B"/>
    <w:rsid w:val="001B5567"/>
    <w:rsid w:val="004C6864"/>
    <w:rsid w:val="005203B5"/>
    <w:rsid w:val="00763D69"/>
    <w:rsid w:val="00B86E70"/>
    <w:rsid w:val="00CD7519"/>
    <w:rsid w:val="00F20787"/>
    <w:rsid w:val="00F3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2631E-52BD-4BCD-B061-7E46413EB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17"/>
      <w:ind w:left="12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1051"/>
      <w:jc w:val="right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0" w:right="6" w:hanging="10"/>
      <w:jc w:val="center"/>
      <w:outlineLvl w:val="1"/>
    </w:pPr>
    <w:rPr>
      <w:rFonts w:ascii="Arial" w:eastAsia="Arial" w:hAnsi="Arial" w:cs="Arial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Arial" w:eastAsia="Arial" w:hAnsi="Arial" w:cs="Arial"/>
      <w:color w:val="000000"/>
      <w:sz w:val="20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63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3D69"/>
    <w:rPr>
      <w:rFonts w:ascii="Segoe UI" w:eastAsia="Times New Roman" w:hAnsi="Segoe UI" w:cs="Segoe UI"/>
      <w:color w:val="000000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3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3D69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87/IX/15 z dnia 19 listopada 2015 r.</vt:lpstr>
    </vt:vector>
  </TitlesOfParts>
  <Company/>
  <LinksUpToDate>false</LinksUpToDate>
  <CharactersWithSpaces>2746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87/IX/15 z dnia 19 listopada 2015 r.</dc:title>
  <dc:subject>w sprawie uchwalenia Programu wspolpracy Gminy Stara Biala z organizacjami pozarzadowymi oraz podmiotami wymienionymi w art. 3 ust. 3 ustawy o dzialalnosci pozytku publicznego i o wolontariacie na 2016 rok</dc:subject>
  <dc:creator>Rada Gminy Stara Biala</dc:creator>
  <cp:keywords/>
  <cp:lastModifiedBy>Adrian Patryk Portalski</cp:lastModifiedBy>
  <cp:revision>5</cp:revision>
  <cp:lastPrinted>2016-03-21T08:16:00Z</cp:lastPrinted>
  <dcterms:created xsi:type="dcterms:W3CDTF">2016-03-21T07:18:00Z</dcterms:created>
  <dcterms:modified xsi:type="dcterms:W3CDTF">2016-03-21T08:20:00Z</dcterms:modified>
</cp:coreProperties>
</file>